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D7D4C" w14:textId="77777777" w:rsidR="009D15C0" w:rsidRPr="00014727" w:rsidRDefault="009D15C0" w:rsidP="008840CE">
      <w:pPr>
        <w:spacing w:line="360" w:lineRule="auto"/>
        <w:jc w:val="center"/>
        <w:rPr>
          <w:rFonts w:ascii="Verdana" w:hAnsi="Verdana"/>
          <w:b/>
          <w:sz w:val="18"/>
          <w:szCs w:val="18"/>
          <w:lang w:val="en-GB"/>
        </w:rPr>
      </w:pPr>
      <w:bookmarkStart w:id="0" w:name="OLE_LINK1"/>
      <w:bookmarkStart w:id="1" w:name="OLE_LINK2"/>
      <w:r w:rsidRPr="00014727">
        <w:rPr>
          <w:rFonts w:ascii="Verdana" w:hAnsi="Verdana"/>
          <w:b/>
          <w:sz w:val="18"/>
          <w:szCs w:val="18"/>
          <w:lang w:val="en-GB"/>
        </w:rPr>
        <w:t>POWER OF ATTORNEY</w:t>
      </w:r>
    </w:p>
    <w:p w14:paraId="581CBE20" w14:textId="77777777" w:rsidR="009D15C0" w:rsidRPr="00014727" w:rsidRDefault="009D15C0" w:rsidP="008840CE">
      <w:pPr>
        <w:spacing w:line="360" w:lineRule="auto"/>
        <w:jc w:val="both"/>
        <w:rPr>
          <w:rFonts w:ascii="Verdana" w:hAnsi="Verdana"/>
          <w:sz w:val="18"/>
          <w:szCs w:val="18"/>
          <w:lang w:val="en-GB"/>
        </w:rPr>
      </w:pPr>
    </w:p>
    <w:p w14:paraId="39B706B2" w14:textId="77777777" w:rsidR="009D15C0" w:rsidRPr="00014727" w:rsidRDefault="009D15C0" w:rsidP="008840CE">
      <w:pPr>
        <w:spacing w:line="360" w:lineRule="auto"/>
        <w:jc w:val="both"/>
        <w:rPr>
          <w:rFonts w:ascii="Verdana" w:hAnsi="Verdana"/>
          <w:sz w:val="18"/>
          <w:szCs w:val="18"/>
          <w:lang w:val="en-GB"/>
        </w:rPr>
      </w:pPr>
    </w:p>
    <w:p w14:paraId="61B6B2A8" w14:textId="77777777" w:rsidR="009D15C0" w:rsidRPr="00014727" w:rsidRDefault="009D15C0" w:rsidP="008840CE">
      <w:pPr>
        <w:spacing w:line="360" w:lineRule="auto"/>
        <w:jc w:val="both"/>
        <w:rPr>
          <w:rFonts w:ascii="Verdana" w:hAnsi="Verdana"/>
          <w:b/>
          <w:sz w:val="18"/>
          <w:szCs w:val="18"/>
          <w:lang w:val="en-GB"/>
        </w:rPr>
      </w:pPr>
      <w:r w:rsidRPr="00014727">
        <w:rPr>
          <w:rFonts w:ascii="Verdana" w:hAnsi="Verdana"/>
          <w:b/>
          <w:sz w:val="18"/>
          <w:szCs w:val="18"/>
          <w:lang w:val="en-GB"/>
        </w:rPr>
        <w:t>THE UNDERSIGNED:</w:t>
      </w:r>
    </w:p>
    <w:p w14:paraId="38F0B97D" w14:textId="77777777" w:rsidR="009D15C0" w:rsidRPr="00014727" w:rsidRDefault="009D15C0" w:rsidP="008840CE">
      <w:pPr>
        <w:spacing w:line="360" w:lineRule="auto"/>
        <w:jc w:val="both"/>
        <w:rPr>
          <w:rFonts w:ascii="Verdana" w:hAnsi="Verdana"/>
          <w:sz w:val="18"/>
          <w:szCs w:val="18"/>
          <w:lang w:val="en-GB"/>
        </w:rPr>
      </w:pPr>
    </w:p>
    <w:p w14:paraId="0608BDD1" w14:textId="77777777" w:rsidR="009D15C0" w:rsidRPr="00014727" w:rsidRDefault="009D15C0" w:rsidP="008840CE">
      <w:pPr>
        <w:spacing w:line="360" w:lineRule="auto"/>
        <w:jc w:val="both"/>
        <w:rPr>
          <w:rFonts w:ascii="Verdana" w:hAnsi="Verdana"/>
          <w:sz w:val="18"/>
          <w:szCs w:val="18"/>
          <w:lang w:val="en-GB"/>
        </w:rPr>
      </w:pPr>
      <w:r w:rsidRPr="00014727">
        <w:rPr>
          <w:rFonts w:ascii="Verdana" w:hAnsi="Verdana"/>
          <w:sz w:val="18"/>
          <w:szCs w:val="18"/>
          <w:lang w:val="en-GB"/>
        </w:rPr>
        <w:t>[●], a private company with limited liability, incorporated under the laws of [●], with statutory seat in [●] ([●]) and principal place of business at ([●])[●] ([●]),[●], trade register number [●], herewith duly represented by its managing director Mr. /Mrs. [●],</w:t>
      </w:r>
    </w:p>
    <w:p w14:paraId="1866A065" w14:textId="634EFA6A" w:rsidR="009D15C0" w:rsidRPr="00014727" w:rsidRDefault="009D15C0" w:rsidP="008840CE">
      <w:pPr>
        <w:spacing w:line="360" w:lineRule="auto"/>
        <w:jc w:val="both"/>
        <w:rPr>
          <w:rFonts w:ascii="Verdana" w:hAnsi="Verdana"/>
          <w:sz w:val="18"/>
          <w:szCs w:val="18"/>
          <w:lang w:val="en-GB"/>
        </w:rPr>
      </w:pPr>
      <w:r w:rsidRPr="00014727">
        <w:rPr>
          <w:rFonts w:ascii="Verdana" w:hAnsi="Verdana"/>
          <w:sz w:val="18"/>
          <w:szCs w:val="18"/>
          <w:lang w:val="en-GB"/>
        </w:rPr>
        <w:t>h</w:t>
      </w:r>
      <w:r w:rsidR="00A525E6">
        <w:rPr>
          <w:rFonts w:ascii="Verdana" w:hAnsi="Verdana"/>
          <w:sz w:val="18"/>
          <w:szCs w:val="18"/>
          <w:lang w:val="en-GB"/>
        </w:rPr>
        <w:t xml:space="preserve">ereinafter referred to as: the </w:t>
      </w:r>
      <w:r w:rsidRPr="00014727">
        <w:rPr>
          <w:rFonts w:ascii="Verdana" w:hAnsi="Verdana"/>
          <w:sz w:val="18"/>
          <w:szCs w:val="18"/>
          <w:lang w:val="en-GB"/>
        </w:rPr>
        <w:t>‘</w:t>
      </w:r>
      <w:r w:rsidRPr="00014727">
        <w:rPr>
          <w:rFonts w:ascii="Verdana" w:hAnsi="Verdana"/>
          <w:b/>
          <w:sz w:val="18"/>
          <w:szCs w:val="18"/>
          <w:lang w:val="en-GB"/>
        </w:rPr>
        <w:t>Company</w:t>
      </w:r>
      <w:r w:rsidRPr="00014727">
        <w:rPr>
          <w:rFonts w:ascii="Verdana" w:hAnsi="Verdana"/>
          <w:sz w:val="18"/>
          <w:szCs w:val="18"/>
          <w:lang w:val="en-GB"/>
        </w:rPr>
        <w:t>’;</w:t>
      </w:r>
    </w:p>
    <w:p w14:paraId="3423EF46" w14:textId="77777777" w:rsidR="009D15C0" w:rsidRPr="00014727" w:rsidRDefault="009D15C0" w:rsidP="008840CE">
      <w:pPr>
        <w:spacing w:line="360" w:lineRule="auto"/>
        <w:jc w:val="both"/>
        <w:rPr>
          <w:rFonts w:ascii="Verdana" w:hAnsi="Verdana"/>
          <w:sz w:val="18"/>
          <w:szCs w:val="18"/>
          <w:lang w:val="en-GB"/>
        </w:rPr>
      </w:pPr>
    </w:p>
    <w:p w14:paraId="46A53B84" w14:textId="77777777" w:rsidR="00B422CB" w:rsidRPr="00014727" w:rsidRDefault="00B422CB" w:rsidP="008840CE">
      <w:pPr>
        <w:spacing w:line="360" w:lineRule="auto"/>
        <w:jc w:val="both"/>
        <w:rPr>
          <w:rFonts w:ascii="Verdana" w:hAnsi="Verdana"/>
          <w:b/>
          <w:sz w:val="18"/>
          <w:szCs w:val="18"/>
          <w:lang w:val="en-GB"/>
        </w:rPr>
      </w:pPr>
    </w:p>
    <w:p w14:paraId="619F2D30" w14:textId="77777777" w:rsidR="009D15C0" w:rsidRPr="00014727" w:rsidRDefault="009D15C0" w:rsidP="008840CE">
      <w:pPr>
        <w:spacing w:line="360" w:lineRule="auto"/>
        <w:jc w:val="both"/>
        <w:rPr>
          <w:rFonts w:ascii="Verdana" w:hAnsi="Verdana"/>
          <w:b/>
          <w:sz w:val="18"/>
          <w:szCs w:val="18"/>
          <w:lang w:val="en-GB"/>
        </w:rPr>
      </w:pPr>
      <w:r w:rsidRPr="00014727">
        <w:rPr>
          <w:rFonts w:ascii="Verdana" w:hAnsi="Verdana"/>
          <w:b/>
          <w:sz w:val="18"/>
          <w:szCs w:val="18"/>
          <w:lang w:val="en-GB"/>
        </w:rPr>
        <w:t>HEREBY AUTHORIZES AND GRANTS FULL POWER OF ATTORNEY TO</w:t>
      </w:r>
    </w:p>
    <w:p w14:paraId="329585B2" w14:textId="77777777" w:rsidR="009D15C0" w:rsidRPr="00014727" w:rsidRDefault="009D15C0" w:rsidP="008840CE">
      <w:pPr>
        <w:spacing w:line="360" w:lineRule="auto"/>
        <w:jc w:val="both"/>
        <w:rPr>
          <w:rFonts w:ascii="Verdana" w:hAnsi="Verdana"/>
          <w:sz w:val="18"/>
          <w:szCs w:val="18"/>
          <w:lang w:val="en-GB"/>
        </w:rPr>
      </w:pPr>
    </w:p>
    <w:p w14:paraId="2D36CFC9" w14:textId="5D58FB8C" w:rsidR="009D15C0" w:rsidRPr="00014727" w:rsidRDefault="009D15C0" w:rsidP="008840CE">
      <w:pPr>
        <w:spacing w:line="360" w:lineRule="auto"/>
        <w:jc w:val="both"/>
        <w:rPr>
          <w:rFonts w:ascii="Verdana" w:hAnsi="Verdana"/>
          <w:sz w:val="18"/>
          <w:szCs w:val="18"/>
          <w:lang w:val="en-GB"/>
        </w:rPr>
      </w:pPr>
      <w:r w:rsidRPr="00014727">
        <w:rPr>
          <w:rFonts w:ascii="Verdana" w:hAnsi="Verdana"/>
          <w:sz w:val="18"/>
          <w:szCs w:val="18"/>
          <w:lang w:val="en-GB"/>
        </w:rPr>
        <w:t xml:space="preserve">[●], born in [●] ([●]) on [●], holder of a valid [●] passport with number [●]; </w:t>
      </w:r>
    </w:p>
    <w:p w14:paraId="2ACE2EDB" w14:textId="77777777" w:rsidR="009D15C0" w:rsidRPr="00014727" w:rsidRDefault="009D15C0" w:rsidP="008840CE">
      <w:pPr>
        <w:spacing w:line="360" w:lineRule="auto"/>
        <w:jc w:val="both"/>
        <w:rPr>
          <w:rFonts w:ascii="Verdana" w:hAnsi="Verdana"/>
          <w:sz w:val="18"/>
          <w:szCs w:val="18"/>
          <w:lang w:val="en-GB"/>
        </w:rPr>
      </w:pPr>
      <w:bookmarkStart w:id="2" w:name="_GoBack"/>
      <w:bookmarkEnd w:id="2"/>
    </w:p>
    <w:p w14:paraId="42E8636C" w14:textId="77777777" w:rsidR="009D15C0" w:rsidRPr="00014727" w:rsidRDefault="009D15C0" w:rsidP="008840CE">
      <w:pPr>
        <w:spacing w:line="360" w:lineRule="auto"/>
        <w:jc w:val="both"/>
        <w:rPr>
          <w:rFonts w:ascii="Verdana" w:hAnsi="Verdana"/>
          <w:sz w:val="18"/>
          <w:szCs w:val="18"/>
          <w:lang w:val="en-GB"/>
        </w:rPr>
      </w:pPr>
      <w:r w:rsidRPr="00014727">
        <w:rPr>
          <w:rFonts w:ascii="Verdana" w:hAnsi="Verdana"/>
          <w:sz w:val="18"/>
          <w:szCs w:val="18"/>
          <w:lang w:val="en-GB"/>
        </w:rPr>
        <w:t>to legally represent the Company with respect to any and all legal acts regarding the presently pending proceedings between the Company on the one hand and the private company with limited liability [●] on the other hand, including entering into a legally binding settlement regarding the litigated dispute or part(s) thereof.</w:t>
      </w:r>
    </w:p>
    <w:p w14:paraId="683AF43C" w14:textId="77777777" w:rsidR="009D15C0" w:rsidRPr="00014727" w:rsidRDefault="009D15C0" w:rsidP="008840CE">
      <w:pPr>
        <w:spacing w:line="360" w:lineRule="auto"/>
        <w:jc w:val="both"/>
        <w:rPr>
          <w:rFonts w:ascii="Verdana" w:hAnsi="Verdana"/>
          <w:sz w:val="18"/>
          <w:szCs w:val="18"/>
          <w:lang w:val="en-GB"/>
        </w:rPr>
      </w:pPr>
    </w:p>
    <w:p w14:paraId="4BE90EFE" w14:textId="77777777" w:rsidR="00B422CB" w:rsidRPr="00014727" w:rsidRDefault="00B422CB" w:rsidP="008840CE">
      <w:pPr>
        <w:spacing w:line="360" w:lineRule="auto"/>
        <w:jc w:val="both"/>
        <w:rPr>
          <w:rFonts w:ascii="Verdana" w:hAnsi="Verdana"/>
          <w:sz w:val="18"/>
          <w:szCs w:val="18"/>
          <w:lang w:val="en-GB"/>
        </w:rPr>
      </w:pPr>
    </w:p>
    <w:p w14:paraId="38B87F02" w14:textId="77777777" w:rsidR="009D15C0" w:rsidRPr="00014727" w:rsidRDefault="009D15C0" w:rsidP="008840CE">
      <w:pPr>
        <w:spacing w:line="360" w:lineRule="auto"/>
        <w:jc w:val="both"/>
        <w:rPr>
          <w:rFonts w:ascii="Verdana" w:hAnsi="Verdana"/>
          <w:sz w:val="18"/>
          <w:szCs w:val="18"/>
          <w:lang w:val="en-GB"/>
        </w:rPr>
      </w:pPr>
      <w:r w:rsidRPr="00014727">
        <w:rPr>
          <w:rFonts w:ascii="Verdana" w:hAnsi="Verdana"/>
          <w:sz w:val="18"/>
          <w:szCs w:val="18"/>
          <w:lang w:val="en-GB"/>
        </w:rPr>
        <w:t>This Power of Attorney shall be governed exclusively by the laws of the Netherlands.</w:t>
      </w:r>
    </w:p>
    <w:p w14:paraId="18ED4812" w14:textId="77777777" w:rsidR="009D15C0" w:rsidRPr="009D15C0" w:rsidRDefault="009D15C0" w:rsidP="008840CE">
      <w:pPr>
        <w:spacing w:line="360" w:lineRule="auto"/>
        <w:jc w:val="both"/>
        <w:rPr>
          <w:rFonts w:ascii="Verdana" w:hAnsi="Verdana"/>
          <w:sz w:val="18"/>
          <w:szCs w:val="18"/>
        </w:rPr>
      </w:pPr>
    </w:p>
    <w:tbl>
      <w:tblPr>
        <w:tblW w:w="4515"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firstRow="0" w:lastRow="0" w:firstColumn="0" w:lastColumn="0" w:noHBand="0" w:noVBand="0"/>
      </w:tblPr>
      <w:tblGrid>
        <w:gridCol w:w="4515"/>
      </w:tblGrid>
      <w:tr w:rsidR="009D15C0" w:rsidRPr="009D15C0" w14:paraId="0D7B0452" w14:textId="77777777" w:rsidTr="009D15C0">
        <w:trPr>
          <w:trHeight w:val="1837"/>
        </w:trPr>
        <w:tc>
          <w:tcPr>
            <w:tcW w:w="4515" w:type="dxa"/>
          </w:tcPr>
          <w:p w14:paraId="61F293EF" w14:textId="77777777" w:rsidR="009D15C0" w:rsidRPr="009D15C0" w:rsidRDefault="009D15C0" w:rsidP="008840CE">
            <w:pPr>
              <w:spacing w:line="360" w:lineRule="auto"/>
              <w:ind w:left="720" w:right="406" w:hanging="720"/>
              <w:jc w:val="both"/>
              <w:rPr>
                <w:rFonts w:ascii="Verdana" w:hAnsi="Verdana" w:cs="Arial"/>
                <w:sz w:val="18"/>
                <w:szCs w:val="18"/>
              </w:rPr>
            </w:pPr>
          </w:p>
          <w:p w14:paraId="322216E9" w14:textId="77777777" w:rsidR="009D15C0" w:rsidRPr="009D15C0" w:rsidRDefault="009D15C0" w:rsidP="008840CE">
            <w:pPr>
              <w:spacing w:line="360" w:lineRule="auto"/>
              <w:ind w:left="720" w:right="406" w:hanging="720"/>
              <w:jc w:val="both"/>
              <w:rPr>
                <w:rFonts w:ascii="Verdana" w:hAnsi="Verdana" w:cs="Arial"/>
                <w:sz w:val="18"/>
                <w:szCs w:val="18"/>
              </w:rPr>
            </w:pPr>
            <w:r w:rsidRPr="009D15C0">
              <w:rPr>
                <w:rFonts w:ascii="Verdana" w:hAnsi="Verdana"/>
                <w:sz w:val="18"/>
                <w:szCs w:val="18"/>
              </w:rPr>
              <w:t>[●]</w:t>
            </w:r>
          </w:p>
          <w:p w14:paraId="60D5AF60" w14:textId="77777777" w:rsidR="009D15C0" w:rsidRPr="009D15C0" w:rsidRDefault="009D15C0" w:rsidP="008840CE">
            <w:pPr>
              <w:spacing w:line="360" w:lineRule="auto"/>
              <w:ind w:left="720" w:right="406" w:hanging="720"/>
              <w:jc w:val="both"/>
              <w:rPr>
                <w:rFonts w:ascii="Verdana" w:hAnsi="Verdana" w:cs="Arial"/>
                <w:sz w:val="18"/>
                <w:szCs w:val="18"/>
              </w:rPr>
            </w:pPr>
          </w:p>
          <w:p w14:paraId="00B5E1B3" w14:textId="77777777" w:rsidR="009D15C0" w:rsidRPr="009D15C0" w:rsidRDefault="009D15C0" w:rsidP="008840CE">
            <w:pPr>
              <w:spacing w:line="360" w:lineRule="auto"/>
              <w:ind w:left="720" w:right="406" w:hanging="720"/>
              <w:jc w:val="both"/>
              <w:rPr>
                <w:rFonts w:ascii="Verdana" w:hAnsi="Verdana" w:cs="Arial"/>
                <w:sz w:val="18"/>
                <w:szCs w:val="18"/>
              </w:rPr>
            </w:pPr>
          </w:p>
          <w:p w14:paraId="5CA0521D" w14:textId="77777777" w:rsidR="009D15C0" w:rsidRPr="009D15C0" w:rsidRDefault="009D15C0" w:rsidP="008840CE">
            <w:pPr>
              <w:spacing w:line="360" w:lineRule="auto"/>
              <w:ind w:left="720" w:right="406" w:hanging="720"/>
              <w:jc w:val="both"/>
              <w:rPr>
                <w:rFonts w:ascii="Verdana" w:hAnsi="Verdana" w:cs="Arial"/>
                <w:sz w:val="18"/>
                <w:szCs w:val="18"/>
                <w:u w:val="single"/>
              </w:rPr>
            </w:pPr>
            <w:r w:rsidRPr="009D15C0">
              <w:rPr>
                <w:rFonts w:ascii="Verdana" w:hAnsi="Verdana" w:cs="Arial"/>
                <w:sz w:val="18"/>
                <w:szCs w:val="18"/>
                <w:u w:val="single"/>
              </w:rPr>
              <w:tab/>
            </w:r>
            <w:r w:rsidRPr="009D15C0">
              <w:rPr>
                <w:rFonts w:ascii="Verdana" w:hAnsi="Verdana" w:cs="Arial"/>
                <w:sz w:val="18"/>
                <w:szCs w:val="18"/>
                <w:u w:val="single"/>
              </w:rPr>
              <w:tab/>
            </w:r>
            <w:r w:rsidRPr="009D15C0">
              <w:rPr>
                <w:rFonts w:ascii="Verdana" w:hAnsi="Verdana" w:cs="Arial"/>
                <w:sz w:val="18"/>
                <w:szCs w:val="18"/>
                <w:u w:val="single"/>
              </w:rPr>
              <w:tab/>
            </w:r>
          </w:p>
        </w:tc>
      </w:tr>
      <w:tr w:rsidR="009D15C0" w:rsidRPr="009D15C0" w14:paraId="0E3738E0" w14:textId="77777777" w:rsidTr="009D15C0">
        <w:trPr>
          <w:trHeight w:val="328"/>
        </w:trPr>
        <w:tc>
          <w:tcPr>
            <w:tcW w:w="4515" w:type="dxa"/>
          </w:tcPr>
          <w:p w14:paraId="43617E4D" w14:textId="77777777" w:rsidR="009D15C0" w:rsidRPr="009D15C0" w:rsidRDefault="009D15C0" w:rsidP="008840CE">
            <w:pPr>
              <w:spacing w:line="360" w:lineRule="auto"/>
              <w:ind w:left="720" w:right="406" w:hanging="720"/>
              <w:jc w:val="both"/>
              <w:rPr>
                <w:rFonts w:ascii="Verdana" w:hAnsi="Verdana" w:cs="Arial"/>
                <w:sz w:val="18"/>
                <w:szCs w:val="18"/>
              </w:rPr>
            </w:pPr>
            <w:r w:rsidRPr="009D15C0">
              <w:rPr>
                <w:rFonts w:ascii="Verdana" w:hAnsi="Verdana" w:cs="Arial"/>
                <w:sz w:val="18"/>
                <w:szCs w:val="18"/>
              </w:rPr>
              <w:t>By:</w:t>
            </w:r>
          </w:p>
        </w:tc>
      </w:tr>
      <w:tr w:rsidR="009D15C0" w:rsidRPr="009D15C0" w14:paraId="107C1536" w14:textId="77777777" w:rsidTr="009D15C0">
        <w:trPr>
          <w:trHeight w:val="155"/>
        </w:trPr>
        <w:tc>
          <w:tcPr>
            <w:tcW w:w="4515" w:type="dxa"/>
          </w:tcPr>
          <w:p w14:paraId="778DA83D" w14:textId="77777777" w:rsidR="009D15C0" w:rsidRPr="009D15C0" w:rsidRDefault="009D15C0" w:rsidP="008840CE">
            <w:pPr>
              <w:spacing w:line="360" w:lineRule="auto"/>
              <w:ind w:left="720" w:right="406" w:hanging="720"/>
              <w:jc w:val="both"/>
              <w:rPr>
                <w:rFonts w:ascii="Verdana" w:hAnsi="Verdana" w:cs="Arial"/>
                <w:sz w:val="18"/>
                <w:szCs w:val="18"/>
              </w:rPr>
            </w:pPr>
            <w:r w:rsidRPr="009D15C0">
              <w:rPr>
                <w:rFonts w:ascii="Verdana" w:hAnsi="Verdana" w:cs="Arial"/>
                <w:sz w:val="18"/>
                <w:szCs w:val="18"/>
              </w:rPr>
              <w:t xml:space="preserve">Date: </w:t>
            </w:r>
          </w:p>
        </w:tc>
      </w:tr>
    </w:tbl>
    <w:p w14:paraId="6BBFFB50" w14:textId="77777777" w:rsidR="00973005" w:rsidRPr="009D15C0" w:rsidRDefault="00973005" w:rsidP="008840CE">
      <w:pPr>
        <w:spacing w:line="360" w:lineRule="auto"/>
        <w:jc w:val="center"/>
        <w:rPr>
          <w:rFonts w:ascii="Verdana" w:hAnsi="Verdana"/>
          <w:b/>
          <w:sz w:val="18"/>
          <w:szCs w:val="18"/>
        </w:rPr>
      </w:pPr>
    </w:p>
    <w:p w14:paraId="7C6FF966" w14:textId="77777777" w:rsidR="00973005" w:rsidRPr="009D15C0" w:rsidRDefault="00973005" w:rsidP="008840CE">
      <w:pPr>
        <w:spacing w:line="360" w:lineRule="auto"/>
        <w:jc w:val="center"/>
        <w:rPr>
          <w:rFonts w:ascii="Verdana" w:hAnsi="Verdana"/>
          <w:b/>
          <w:sz w:val="18"/>
          <w:szCs w:val="18"/>
        </w:rPr>
      </w:pPr>
    </w:p>
    <w:p w14:paraId="6EBFCBBE" w14:textId="77777777" w:rsidR="00973005" w:rsidRDefault="00973005" w:rsidP="008840CE">
      <w:pPr>
        <w:spacing w:line="360" w:lineRule="auto"/>
        <w:jc w:val="center"/>
        <w:rPr>
          <w:rFonts w:ascii="Verdana" w:hAnsi="Verdana"/>
          <w:b/>
          <w:sz w:val="18"/>
          <w:szCs w:val="18"/>
        </w:rPr>
      </w:pPr>
    </w:p>
    <w:p w14:paraId="03468593" w14:textId="77777777" w:rsidR="009D15C0" w:rsidRDefault="009D15C0" w:rsidP="008840CE">
      <w:pPr>
        <w:spacing w:line="360" w:lineRule="auto"/>
        <w:jc w:val="center"/>
        <w:rPr>
          <w:rFonts w:ascii="Verdana" w:hAnsi="Verdana"/>
          <w:b/>
          <w:sz w:val="18"/>
          <w:szCs w:val="18"/>
        </w:rPr>
      </w:pPr>
    </w:p>
    <w:p w14:paraId="44F099F9" w14:textId="77777777" w:rsidR="00B422CB" w:rsidRDefault="00B422CB" w:rsidP="008840CE">
      <w:pPr>
        <w:spacing w:line="360" w:lineRule="auto"/>
        <w:jc w:val="center"/>
        <w:rPr>
          <w:rFonts w:ascii="Verdana" w:hAnsi="Verdana"/>
          <w:b/>
          <w:sz w:val="18"/>
          <w:szCs w:val="18"/>
        </w:rPr>
      </w:pPr>
    </w:p>
    <w:p w14:paraId="5D4FB2B5" w14:textId="77777777" w:rsidR="00B422CB" w:rsidRDefault="00B422CB" w:rsidP="008840CE">
      <w:pPr>
        <w:spacing w:line="360" w:lineRule="auto"/>
        <w:jc w:val="center"/>
        <w:rPr>
          <w:rFonts w:ascii="Verdana" w:hAnsi="Verdana"/>
          <w:b/>
          <w:sz w:val="18"/>
          <w:szCs w:val="18"/>
        </w:rPr>
      </w:pPr>
    </w:p>
    <w:p w14:paraId="512B5DEA" w14:textId="77777777" w:rsidR="00B422CB" w:rsidRDefault="00B422CB" w:rsidP="008840CE">
      <w:pPr>
        <w:spacing w:line="360" w:lineRule="auto"/>
        <w:jc w:val="center"/>
        <w:rPr>
          <w:rFonts w:ascii="Verdana" w:hAnsi="Verdana"/>
          <w:b/>
          <w:sz w:val="18"/>
          <w:szCs w:val="18"/>
        </w:rPr>
      </w:pPr>
    </w:p>
    <w:p w14:paraId="083C4F6C" w14:textId="6221D2EA" w:rsidR="006A74FB" w:rsidRPr="009D15C0" w:rsidRDefault="00B422CB" w:rsidP="00B422CB">
      <w:pPr>
        <w:pBdr>
          <w:top w:val="single" w:sz="4" w:space="0" w:color="auto"/>
          <w:left w:val="single" w:sz="4" w:space="4" w:color="auto"/>
          <w:bottom w:val="single" w:sz="4" w:space="1" w:color="auto"/>
          <w:right w:val="single" w:sz="4" w:space="4" w:color="auto"/>
        </w:pBdr>
        <w:spacing w:before="120" w:after="240"/>
        <w:ind w:left="-284" w:hanging="16"/>
        <w:jc w:val="both"/>
        <w:rPr>
          <w:rFonts w:ascii="Verdana" w:hAnsi="Verdana"/>
          <w:sz w:val="18"/>
          <w:szCs w:val="18"/>
        </w:rPr>
      </w:pPr>
      <w:r>
        <w:rPr>
          <w:rFonts w:ascii="Verdana" w:hAnsi="Verdana"/>
          <w:b/>
          <w:sz w:val="18"/>
          <w:szCs w:val="18"/>
        </w:rPr>
        <w:tab/>
      </w: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0"/>
      <w:bookmarkEnd w:id="1"/>
    </w:p>
    <w:sectPr w:rsidR="006A74FB" w:rsidRPr="009D15C0" w:rsidSect="00D405BC">
      <w:headerReference w:type="default" r:id="rId9"/>
      <w:footerReference w:type="default" r:id="rId10"/>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014727" w:rsidRDefault="00014727" w:rsidP="00A17825">
      <w:r>
        <w:separator/>
      </w:r>
    </w:p>
  </w:endnote>
  <w:endnote w:type="continuationSeparator" w:id="0">
    <w:p w14:paraId="506013AF" w14:textId="77777777" w:rsidR="00014727" w:rsidRDefault="00014727"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510F6A13" w:rsidR="00014727" w:rsidRPr="00014727" w:rsidRDefault="00014727"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014727">
      <w:rPr>
        <w:rFonts w:ascii="Verdana" w:hAnsi="Verdana" w:cs="Times New Roman"/>
        <w:sz w:val="16"/>
        <w:szCs w:val="16"/>
      </w:rPr>
      <w:t xml:space="preserve">Pagina </w:t>
    </w:r>
    <w:r w:rsidRPr="00014727">
      <w:rPr>
        <w:rFonts w:ascii="Verdana" w:hAnsi="Verdana" w:cs="Times New Roman"/>
        <w:sz w:val="16"/>
        <w:szCs w:val="16"/>
      </w:rPr>
      <w:fldChar w:fldCharType="begin"/>
    </w:r>
    <w:r w:rsidRPr="00014727">
      <w:rPr>
        <w:rFonts w:ascii="Verdana" w:hAnsi="Verdana" w:cs="Times New Roman"/>
        <w:sz w:val="16"/>
        <w:szCs w:val="16"/>
      </w:rPr>
      <w:instrText xml:space="preserve"> PAGE </w:instrText>
    </w:r>
    <w:r w:rsidRPr="00014727">
      <w:rPr>
        <w:rFonts w:ascii="Verdana" w:hAnsi="Verdana" w:cs="Times New Roman"/>
        <w:sz w:val="16"/>
        <w:szCs w:val="16"/>
      </w:rPr>
      <w:fldChar w:fldCharType="separate"/>
    </w:r>
    <w:r w:rsidR="00613517">
      <w:rPr>
        <w:rFonts w:ascii="Verdana" w:hAnsi="Verdana" w:cs="Times New Roman"/>
        <w:noProof/>
        <w:sz w:val="16"/>
        <w:szCs w:val="16"/>
      </w:rPr>
      <w:t>1</w:t>
    </w:r>
    <w:r w:rsidRPr="00014727">
      <w:rPr>
        <w:rFonts w:ascii="Verdana" w:hAnsi="Verdana" w:cs="Times New Roman"/>
        <w:sz w:val="16"/>
        <w:szCs w:val="16"/>
      </w:rPr>
      <w:fldChar w:fldCharType="end"/>
    </w:r>
    <w:r w:rsidRPr="00014727">
      <w:rPr>
        <w:rFonts w:ascii="Verdana" w:hAnsi="Verdana" w:cs="Times New Roman"/>
        <w:sz w:val="16"/>
        <w:szCs w:val="16"/>
      </w:rPr>
      <w:t xml:space="preserve"> van </w:t>
    </w:r>
    <w:r w:rsidRPr="00014727">
      <w:rPr>
        <w:rFonts w:ascii="Verdana" w:hAnsi="Verdana" w:cs="Times New Roman"/>
        <w:sz w:val="16"/>
        <w:szCs w:val="16"/>
      </w:rPr>
      <w:fldChar w:fldCharType="begin"/>
    </w:r>
    <w:r w:rsidRPr="00014727">
      <w:rPr>
        <w:rFonts w:ascii="Verdana" w:hAnsi="Verdana" w:cs="Times New Roman"/>
        <w:sz w:val="16"/>
        <w:szCs w:val="16"/>
      </w:rPr>
      <w:instrText xml:space="preserve"> NUMPAGES </w:instrText>
    </w:r>
    <w:r w:rsidRPr="00014727">
      <w:rPr>
        <w:rFonts w:ascii="Verdana" w:hAnsi="Verdana" w:cs="Times New Roman"/>
        <w:sz w:val="16"/>
        <w:szCs w:val="16"/>
      </w:rPr>
      <w:fldChar w:fldCharType="separate"/>
    </w:r>
    <w:r w:rsidR="00613517">
      <w:rPr>
        <w:rFonts w:ascii="Verdana" w:hAnsi="Verdana" w:cs="Times New Roman"/>
        <w:noProof/>
        <w:sz w:val="16"/>
        <w:szCs w:val="16"/>
      </w:rPr>
      <w:t>1</w:t>
    </w:r>
    <w:r w:rsidRPr="00014727">
      <w:rPr>
        <w:rFonts w:ascii="Verdana" w:hAnsi="Verdana"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014727" w:rsidRDefault="00014727" w:rsidP="00A17825">
      <w:r>
        <w:separator/>
      </w:r>
    </w:p>
  </w:footnote>
  <w:footnote w:type="continuationSeparator" w:id="0">
    <w:p w14:paraId="5D2061CE" w14:textId="77777777" w:rsidR="00014727" w:rsidRDefault="00014727"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0C2F5BD1" w:rsidR="00014727" w:rsidRDefault="00014727"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5AC3DF6"/>
    <w:multiLevelType w:val="hybridMultilevel"/>
    <w:tmpl w:val="A528739E"/>
    <w:lvl w:ilvl="0" w:tplc="06AEB310">
      <w:start w:val="1"/>
      <w:numFmt w:val="upperRoman"/>
      <w:lvlText w:val="%1."/>
      <w:lvlJc w:val="left"/>
      <w:pPr>
        <w:ind w:left="1080" w:hanging="720"/>
      </w:pPr>
      <w:rPr>
        <w:rFonts w:cs="Calibr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32FB7"/>
    <w:multiLevelType w:val="hybridMultilevel"/>
    <w:tmpl w:val="9A0E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14727"/>
    <w:rsid w:val="000F21FA"/>
    <w:rsid w:val="00235EC5"/>
    <w:rsid w:val="00263A38"/>
    <w:rsid w:val="00302E53"/>
    <w:rsid w:val="004C4B5A"/>
    <w:rsid w:val="005148AC"/>
    <w:rsid w:val="00553929"/>
    <w:rsid w:val="00585842"/>
    <w:rsid w:val="005D1E95"/>
    <w:rsid w:val="005E58AA"/>
    <w:rsid w:val="00613517"/>
    <w:rsid w:val="006A74FB"/>
    <w:rsid w:val="00775824"/>
    <w:rsid w:val="00791601"/>
    <w:rsid w:val="008840CE"/>
    <w:rsid w:val="00973005"/>
    <w:rsid w:val="009D15C0"/>
    <w:rsid w:val="009E258E"/>
    <w:rsid w:val="00A17825"/>
    <w:rsid w:val="00A525E6"/>
    <w:rsid w:val="00A906FF"/>
    <w:rsid w:val="00A92541"/>
    <w:rsid w:val="00AF3EDB"/>
    <w:rsid w:val="00B422CB"/>
    <w:rsid w:val="00B9540B"/>
    <w:rsid w:val="00BA786C"/>
    <w:rsid w:val="00BC472A"/>
    <w:rsid w:val="00CC6F46"/>
    <w:rsid w:val="00D405BC"/>
    <w:rsid w:val="00E4184C"/>
    <w:rsid w:val="00F94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206</Words>
  <Characters>1134</Characters>
  <Application>Microsoft Macintosh Word</Application>
  <DocSecurity>0</DocSecurity>
  <Lines>45</Lines>
  <Paragraphs>15</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Power of Attorney</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7</cp:revision>
  <cp:lastPrinted>2017-01-03T14:04:00Z</cp:lastPrinted>
  <dcterms:created xsi:type="dcterms:W3CDTF">2017-01-03T14:11:00Z</dcterms:created>
  <dcterms:modified xsi:type="dcterms:W3CDTF">2017-01-24T14:49:00Z</dcterms:modified>
  <cp:category/>
</cp:coreProperties>
</file>